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新宋体" w:hAnsi="新宋体" w:eastAsia="新宋体" w:cs="新宋体"/>
          <w:b/>
          <w:sz w:val="52"/>
          <w:szCs w:val="52"/>
        </w:rPr>
      </w:pPr>
      <w:r>
        <w:rPr>
          <w:rFonts w:hint="eastAsia" w:ascii="新宋体" w:hAnsi="新宋体" w:eastAsia="新宋体" w:cs="新宋体"/>
          <w:b/>
          <w:sz w:val="52"/>
          <w:szCs w:val="52"/>
        </w:rPr>
        <w:t>送 达 地 址 确 认 书</w:t>
      </w:r>
    </w:p>
    <w:p>
      <w:pPr>
        <w:keepNext w:val="0"/>
        <w:keepLines w:val="0"/>
        <w:pageBreakBefore w:val="0"/>
        <w:widowControl w:val="0"/>
        <w:kinsoku/>
        <w:wordWrap/>
        <w:overflowPunct/>
        <w:topLinePunct w:val="0"/>
        <w:autoSpaceDE/>
        <w:autoSpaceDN/>
        <w:bidi w:val="0"/>
        <w:adjustRightInd/>
        <w:spacing w:line="380" w:lineRule="exact"/>
        <w:ind w:left="0" w:leftChars="0" w:right="0" w:rightChars="0" w:firstLine="0" w:firstLineChars="0"/>
        <w:jc w:val="center"/>
        <w:textAlignment w:val="auto"/>
        <w:outlineLvl w:val="9"/>
        <w:rPr>
          <w:rFonts w:ascii="仿宋_GB2312" w:eastAsia="仿宋_GB2312"/>
          <w:b/>
          <w:sz w:val="40"/>
          <w:szCs w:val="40"/>
        </w:rPr>
      </w:pPr>
    </w:p>
    <w:tbl>
      <w:tblPr>
        <w:tblStyle w:val="2"/>
        <w:tblW w:w="8280" w:type="dxa"/>
        <w:tblInd w:w="10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763"/>
        <w:gridCol w:w="1397"/>
        <w:gridCol w:w="1753"/>
        <w:gridCol w:w="1595"/>
        <w:gridCol w:w="2772"/>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260" w:hRule="atLeast"/>
        </w:trPr>
        <w:tc>
          <w:tcPr>
            <w:tcW w:w="2160"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380" w:lineRule="exact"/>
              <w:ind w:left="0" w:leftChars="0" w:right="0" w:rightChars="0" w:firstLine="0" w:firstLineChars="0"/>
              <w:jc w:val="center"/>
              <w:textAlignment w:val="auto"/>
              <w:outlineLvl w:val="9"/>
              <w:rPr>
                <w:rFonts w:hint="eastAsia"/>
                <w:sz w:val="28"/>
                <w:szCs w:val="28"/>
              </w:rPr>
            </w:pPr>
            <w:r>
              <w:rPr>
                <w:rFonts w:hint="eastAsia"/>
                <w:sz w:val="28"/>
                <w:szCs w:val="28"/>
              </w:rPr>
              <w:t>接收文书人</w:t>
            </w:r>
          </w:p>
          <w:p>
            <w:pPr>
              <w:keepNext w:val="0"/>
              <w:keepLines w:val="0"/>
              <w:pageBreakBefore w:val="0"/>
              <w:widowControl w:val="0"/>
              <w:kinsoku/>
              <w:wordWrap/>
              <w:overflowPunct/>
              <w:topLinePunct w:val="0"/>
              <w:autoSpaceDE/>
              <w:autoSpaceDN/>
              <w:bidi w:val="0"/>
              <w:adjustRightInd/>
              <w:snapToGrid w:val="0"/>
              <w:spacing w:line="380" w:lineRule="exact"/>
              <w:ind w:left="0" w:leftChars="0" w:right="0" w:rightChars="0" w:firstLine="0" w:firstLineChars="0"/>
              <w:jc w:val="center"/>
              <w:textAlignment w:val="auto"/>
              <w:outlineLvl w:val="9"/>
              <w:rPr>
                <w:rFonts w:hint="eastAsia"/>
                <w:sz w:val="28"/>
                <w:szCs w:val="28"/>
              </w:rPr>
            </w:pPr>
          </w:p>
          <w:p>
            <w:pPr>
              <w:keepNext w:val="0"/>
              <w:keepLines w:val="0"/>
              <w:pageBreakBefore w:val="0"/>
              <w:widowControl w:val="0"/>
              <w:kinsoku/>
              <w:wordWrap/>
              <w:overflowPunct/>
              <w:topLinePunct w:val="0"/>
              <w:autoSpaceDE/>
              <w:autoSpaceDN/>
              <w:bidi w:val="0"/>
              <w:adjustRightInd/>
              <w:snapToGrid w:val="0"/>
              <w:spacing w:line="380" w:lineRule="exact"/>
              <w:ind w:left="0" w:leftChars="0" w:right="0" w:rightChars="0" w:firstLine="0" w:firstLineChars="0"/>
              <w:jc w:val="center"/>
              <w:textAlignment w:val="auto"/>
              <w:outlineLvl w:val="9"/>
              <w:rPr>
                <w:rFonts w:hint="eastAsia"/>
                <w:sz w:val="22"/>
                <w:szCs w:val="28"/>
              </w:rPr>
            </w:pPr>
            <w:r>
              <w:rPr>
                <w:rFonts w:hint="eastAsia"/>
                <w:sz w:val="28"/>
                <w:szCs w:val="28"/>
              </w:rPr>
              <w:t>（姓名或单位）</w:t>
            </w:r>
          </w:p>
        </w:tc>
        <w:tc>
          <w:tcPr>
            <w:tcW w:w="6120" w:type="dxa"/>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80" w:lineRule="exact"/>
              <w:ind w:left="0" w:leftChars="0" w:right="0" w:rightChars="0" w:firstLine="0" w:firstLineChars="0"/>
              <w:jc w:val="center"/>
              <w:textAlignment w:val="auto"/>
              <w:outlineLvl w:val="9"/>
              <w:rPr>
                <w:rFonts w:hint="default" w:ascii="新宋体" w:hAnsi="新宋体" w:eastAsia="新宋体" w:cs="新宋体"/>
                <w:sz w:val="32"/>
                <w:szCs w:val="32"/>
                <w:lang w:val="en-US" w:eastAsia="zh-CN"/>
              </w:rPr>
            </w:pPr>
            <w:r>
              <w:rPr>
                <w:rFonts w:hint="eastAsia" w:ascii="新宋体" w:hAnsi="新宋体" w:eastAsia="新宋体" w:cs="新宋体"/>
                <w:sz w:val="32"/>
                <w:szCs w:val="32"/>
                <w:lang w:val="en-US" w:eastAsia="zh-CN"/>
              </w:rPr>
              <w:t>李晔</w:t>
            </w:r>
            <w:bookmarkStart w:id="0" w:name="_GoBack"/>
            <w:bookmarkEnd w:id="0"/>
            <w:r>
              <w:rPr>
                <w:rFonts w:hint="eastAsia" w:ascii="新宋体" w:hAnsi="新宋体" w:eastAsia="新宋体" w:cs="新宋体"/>
                <w:sz w:val="32"/>
                <w:szCs w:val="32"/>
                <w:lang w:val="en-US" w:eastAsia="zh-CN"/>
              </w:rPr>
              <w:t>（袁华强）</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840" w:hRule="atLeast"/>
        </w:trPr>
        <w:tc>
          <w:tcPr>
            <w:tcW w:w="2160" w:type="dxa"/>
            <w:gridSpan w:val="2"/>
            <w:tcBorders>
              <w:tl2br w:val="nil"/>
              <w:tr2bl w:val="nil"/>
            </w:tcBorders>
            <w:vAlign w:val="center"/>
          </w:tcPr>
          <w:p>
            <w:pPr>
              <w:jc w:val="center"/>
              <w:rPr>
                <w:rFonts w:hint="eastAsia"/>
                <w:sz w:val="28"/>
                <w:szCs w:val="28"/>
              </w:rPr>
            </w:pPr>
            <w:r>
              <w:rPr>
                <w:rFonts w:hint="eastAsia"/>
                <w:sz w:val="28"/>
                <w:szCs w:val="28"/>
              </w:rPr>
              <w:t>详细地址</w:t>
            </w:r>
          </w:p>
        </w:tc>
        <w:tc>
          <w:tcPr>
            <w:tcW w:w="6120" w:type="dxa"/>
            <w:gridSpan w:val="3"/>
            <w:tcBorders>
              <w:tl2br w:val="nil"/>
              <w:tr2bl w:val="nil"/>
            </w:tcBorders>
            <w:vAlign w:val="center"/>
          </w:tcPr>
          <w:p>
            <w:pPr>
              <w:rPr>
                <w:rFonts w:hint="default" w:ascii="新宋体" w:hAnsi="新宋体" w:eastAsia="新宋体" w:cs="新宋体"/>
                <w:sz w:val="32"/>
                <w:szCs w:val="32"/>
                <w:lang w:val="en-US" w:eastAsia="zh-CN"/>
              </w:rPr>
            </w:pPr>
            <w:r>
              <w:rPr>
                <w:rFonts w:hint="eastAsia" w:ascii="新宋体" w:hAnsi="新宋体" w:eastAsia="新宋体" w:cs="新宋体"/>
                <w:sz w:val="32"/>
                <w:szCs w:val="32"/>
                <w:lang w:val="en-US" w:eastAsia="zh-CN"/>
              </w:rPr>
              <w:t>北京市海淀区远大路金源珠宝古玩城203</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765" w:hRule="atLeast"/>
        </w:trPr>
        <w:tc>
          <w:tcPr>
            <w:tcW w:w="2160" w:type="dxa"/>
            <w:gridSpan w:val="2"/>
            <w:tcBorders>
              <w:tl2br w:val="nil"/>
              <w:tr2bl w:val="nil"/>
            </w:tcBorders>
            <w:vAlign w:val="center"/>
          </w:tcPr>
          <w:p>
            <w:pPr>
              <w:jc w:val="center"/>
              <w:rPr>
                <w:rFonts w:hint="eastAsia"/>
                <w:sz w:val="28"/>
                <w:szCs w:val="28"/>
              </w:rPr>
            </w:pPr>
            <w:r>
              <w:rPr>
                <w:rFonts w:hint="eastAsia"/>
                <w:sz w:val="28"/>
                <w:szCs w:val="28"/>
              </w:rPr>
              <w:t>邮政编码</w:t>
            </w:r>
          </w:p>
        </w:tc>
        <w:tc>
          <w:tcPr>
            <w:tcW w:w="1753" w:type="dxa"/>
            <w:tcBorders>
              <w:tl2br w:val="nil"/>
              <w:tr2bl w:val="nil"/>
            </w:tcBorders>
            <w:vAlign w:val="center"/>
          </w:tcPr>
          <w:p>
            <w:pPr>
              <w:jc w:val="center"/>
              <w:rPr>
                <w:rFonts w:hint="eastAsia" w:ascii="新宋体" w:hAnsi="新宋体" w:eastAsia="新宋体" w:cs="新宋体"/>
                <w:sz w:val="32"/>
                <w:szCs w:val="32"/>
                <w:lang w:val="en-US" w:eastAsia="zh-CN"/>
              </w:rPr>
            </w:pPr>
          </w:p>
        </w:tc>
        <w:tc>
          <w:tcPr>
            <w:tcW w:w="1595" w:type="dxa"/>
            <w:tcBorders>
              <w:tl2br w:val="nil"/>
              <w:tr2bl w:val="nil"/>
            </w:tcBorders>
            <w:vAlign w:val="center"/>
          </w:tcPr>
          <w:p>
            <w:pPr>
              <w:rPr>
                <w:rFonts w:hint="eastAsia" w:ascii="新宋体" w:hAnsi="新宋体" w:eastAsia="新宋体" w:cs="新宋体"/>
                <w:sz w:val="32"/>
                <w:szCs w:val="32"/>
              </w:rPr>
            </w:pPr>
            <w:r>
              <w:rPr>
                <w:rFonts w:hint="eastAsia" w:ascii="新宋体" w:hAnsi="新宋体" w:eastAsia="新宋体" w:cs="新宋体"/>
                <w:sz w:val="32"/>
                <w:szCs w:val="32"/>
              </w:rPr>
              <w:t>联系电话</w:t>
            </w:r>
          </w:p>
        </w:tc>
        <w:tc>
          <w:tcPr>
            <w:tcW w:w="2772" w:type="dxa"/>
            <w:tcBorders>
              <w:tl2br w:val="nil"/>
              <w:tr2bl w:val="nil"/>
            </w:tcBorders>
            <w:vAlign w:val="center"/>
          </w:tcPr>
          <w:p>
            <w:pPr>
              <w:jc w:val="center"/>
              <w:rPr>
                <w:rFonts w:hint="default" w:ascii="新宋体" w:hAnsi="新宋体" w:eastAsia="新宋体" w:cs="新宋体"/>
                <w:sz w:val="32"/>
                <w:szCs w:val="32"/>
                <w:lang w:val="en-US" w:eastAsia="zh-CN"/>
              </w:rPr>
            </w:pPr>
            <w:r>
              <w:rPr>
                <w:rFonts w:hint="eastAsia" w:ascii="新宋体" w:hAnsi="新宋体" w:eastAsia="新宋体" w:cs="新宋体"/>
                <w:sz w:val="32"/>
                <w:szCs w:val="32"/>
                <w:lang w:val="en-US" w:eastAsia="zh-CN"/>
              </w:rPr>
              <w:t>17090088686</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815" w:hRule="atLeast"/>
        </w:trPr>
        <w:tc>
          <w:tcPr>
            <w:tcW w:w="2160" w:type="dxa"/>
            <w:gridSpan w:val="2"/>
            <w:tcBorders>
              <w:tl2br w:val="nil"/>
              <w:tr2bl w:val="nil"/>
            </w:tcBorders>
            <w:vAlign w:val="center"/>
          </w:tcPr>
          <w:p>
            <w:pPr>
              <w:jc w:val="center"/>
              <w:rPr>
                <w:rFonts w:hint="eastAsia"/>
                <w:sz w:val="28"/>
                <w:szCs w:val="28"/>
              </w:rPr>
            </w:pPr>
            <w:r>
              <w:rPr>
                <w:rFonts w:hint="eastAsia"/>
                <w:sz w:val="28"/>
                <w:szCs w:val="28"/>
              </w:rPr>
              <w:t>其他联系方式</w:t>
            </w:r>
          </w:p>
        </w:tc>
        <w:tc>
          <w:tcPr>
            <w:tcW w:w="6120" w:type="dxa"/>
            <w:gridSpan w:val="3"/>
            <w:tcBorders>
              <w:tl2br w:val="nil"/>
              <w:tr2bl w:val="nil"/>
            </w:tcBorders>
            <w:vAlign w:val="center"/>
          </w:tcPr>
          <w:p>
            <w:pPr>
              <w:rPr>
                <w:sz w:val="22"/>
                <w:szCs w:val="28"/>
                <w:u w:val="single"/>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915" w:hRule="atLeast"/>
        </w:trPr>
        <w:tc>
          <w:tcPr>
            <w:tcW w:w="8280" w:type="dxa"/>
            <w:gridSpan w:val="5"/>
            <w:tcBorders>
              <w:tl2br w:val="nil"/>
              <w:tr2bl w:val="nil"/>
            </w:tcBorders>
            <w:vAlign w:val="center"/>
          </w:tcPr>
          <w:p>
            <w:pPr>
              <w:rPr>
                <w:rFonts w:hint="eastAsia"/>
                <w:sz w:val="28"/>
                <w:szCs w:val="28"/>
                <w:lang w:val="en-US" w:eastAsia="zh-CN"/>
              </w:rPr>
            </w:pPr>
            <w:r>
              <w:rPr>
                <w:rFonts w:hint="eastAsia"/>
                <w:sz w:val="28"/>
                <w:szCs w:val="28"/>
                <w:lang w:val="en-US" w:eastAsia="zh-CN"/>
              </w:rPr>
              <w:t xml:space="preserve">    因当事人提供或确认的送达地址不准确、送达地址变更未及时告知仲裁委，或者当事人拒不提供自己的送达地址而导致仲裁文书未能被当事人实际接收的，按下列方式处理：（一）邮寄送达的，以邮件回执上注明的退回仲裁委之日视为送达之日；（二）直接送达的，送达人当场在送达回证上记明情况之日视为送达之日。</w:t>
            </w:r>
          </w:p>
          <w:p>
            <w:pPr>
              <w:rPr>
                <w:rFonts w:hint="eastAsia"/>
                <w:sz w:val="28"/>
                <w:szCs w:val="28"/>
                <w:lang w:val="en-US" w:eastAsia="zh-CN"/>
              </w:rPr>
            </w:pPr>
            <w:r>
              <w:rPr>
                <w:rFonts w:hint="eastAsia"/>
                <w:sz w:val="28"/>
                <w:szCs w:val="28"/>
                <w:lang w:val="en-US" w:eastAsia="zh-CN"/>
              </w:rPr>
              <w:t xml:space="preserve">    本人确认上述送达地址准确、有效。</w:t>
            </w:r>
          </w:p>
          <w:p>
            <w:pPr>
              <w:rPr>
                <w:rFonts w:hint="eastAsia"/>
                <w:sz w:val="28"/>
                <w:szCs w:val="28"/>
                <w:lang w:val="en-US" w:eastAsia="zh-CN"/>
              </w:rPr>
            </w:pPr>
            <w:r>
              <w:rPr>
                <w:rFonts w:hint="eastAsia"/>
                <w:sz w:val="28"/>
                <w:szCs w:val="28"/>
                <w:lang w:val="en-US" w:eastAsia="zh-CN"/>
              </w:rPr>
              <w:t xml:space="preserve">                    </w:t>
            </w:r>
          </w:p>
          <w:p>
            <w:pPr>
              <w:rPr>
                <w:rFonts w:hint="eastAsia"/>
                <w:sz w:val="28"/>
                <w:szCs w:val="28"/>
                <w:lang w:val="en-US" w:eastAsia="zh-CN"/>
              </w:rPr>
            </w:pPr>
            <w:r>
              <w:rPr>
                <w:rFonts w:hint="eastAsia"/>
                <w:sz w:val="28"/>
                <w:szCs w:val="28"/>
                <w:lang w:val="en-US" w:eastAsia="zh-CN"/>
              </w:rPr>
              <w:t xml:space="preserve">                        当事人签字（盖章）:</w:t>
            </w:r>
          </w:p>
          <w:p>
            <w:pPr>
              <w:rPr>
                <w:rFonts w:hint="eastAsia"/>
                <w:sz w:val="22"/>
                <w:szCs w:val="28"/>
                <w:lang w:val="en-US" w:eastAsia="zh-CN"/>
              </w:rPr>
            </w:pPr>
            <w:r>
              <w:rPr>
                <w:rFonts w:hint="eastAsia"/>
                <w:sz w:val="28"/>
                <w:szCs w:val="28"/>
                <w:lang w:val="en-US" w:eastAsia="zh-CN"/>
              </w:rPr>
              <w:t xml:space="preserve">                                          年    月    日</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915" w:hRule="atLeast"/>
        </w:trPr>
        <w:tc>
          <w:tcPr>
            <w:tcW w:w="76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700" w:lineRule="exact"/>
              <w:ind w:left="0" w:leftChars="0" w:right="0" w:rightChars="0" w:firstLine="0" w:firstLineChars="0"/>
              <w:jc w:val="center"/>
              <w:textAlignment w:val="auto"/>
              <w:outlineLvl w:val="9"/>
              <w:rPr>
                <w:rFonts w:hint="eastAsia"/>
                <w:sz w:val="28"/>
                <w:szCs w:val="28"/>
                <w:lang w:val="en-US" w:eastAsia="zh-CN"/>
              </w:rPr>
            </w:pPr>
            <w:r>
              <w:rPr>
                <w:rFonts w:hint="eastAsia"/>
                <w:sz w:val="28"/>
                <w:szCs w:val="28"/>
                <w:lang w:val="en-US" w:eastAsia="zh-CN"/>
              </w:rPr>
              <w:t>备</w:t>
            </w:r>
          </w:p>
          <w:p>
            <w:pPr>
              <w:keepNext w:val="0"/>
              <w:keepLines w:val="0"/>
              <w:pageBreakBefore w:val="0"/>
              <w:widowControl w:val="0"/>
              <w:kinsoku/>
              <w:wordWrap/>
              <w:overflowPunct/>
              <w:topLinePunct w:val="0"/>
              <w:autoSpaceDE/>
              <w:autoSpaceDN/>
              <w:bidi w:val="0"/>
              <w:adjustRightInd/>
              <w:spacing w:line="700" w:lineRule="exact"/>
              <w:ind w:left="0" w:leftChars="0" w:right="0" w:rightChars="0" w:firstLine="0" w:firstLineChars="0"/>
              <w:jc w:val="center"/>
              <w:textAlignment w:val="auto"/>
              <w:outlineLvl w:val="9"/>
              <w:rPr>
                <w:rFonts w:hint="eastAsia"/>
                <w:sz w:val="28"/>
                <w:szCs w:val="28"/>
                <w:lang w:val="en-US" w:eastAsia="zh-CN"/>
              </w:rPr>
            </w:pPr>
          </w:p>
          <w:p>
            <w:pPr>
              <w:keepNext w:val="0"/>
              <w:keepLines w:val="0"/>
              <w:pageBreakBefore w:val="0"/>
              <w:widowControl w:val="0"/>
              <w:kinsoku/>
              <w:wordWrap/>
              <w:overflowPunct/>
              <w:topLinePunct w:val="0"/>
              <w:autoSpaceDE/>
              <w:autoSpaceDN/>
              <w:bidi w:val="0"/>
              <w:adjustRightInd/>
              <w:spacing w:line="700" w:lineRule="exact"/>
              <w:ind w:left="0" w:leftChars="0" w:right="0" w:rightChars="0" w:firstLine="0" w:firstLineChars="0"/>
              <w:jc w:val="center"/>
              <w:textAlignment w:val="auto"/>
              <w:outlineLvl w:val="9"/>
              <w:rPr>
                <w:rFonts w:hint="eastAsia" w:eastAsiaTheme="minorEastAsia"/>
                <w:sz w:val="28"/>
                <w:szCs w:val="28"/>
                <w:lang w:val="en-US" w:eastAsia="zh-CN"/>
              </w:rPr>
            </w:pPr>
            <w:r>
              <w:rPr>
                <w:rFonts w:hint="eastAsia"/>
                <w:sz w:val="28"/>
                <w:szCs w:val="28"/>
                <w:lang w:val="en-US" w:eastAsia="zh-CN"/>
              </w:rPr>
              <w:t>注</w:t>
            </w:r>
          </w:p>
        </w:tc>
        <w:tc>
          <w:tcPr>
            <w:tcW w:w="7517" w:type="dxa"/>
            <w:gridSpan w:val="4"/>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700" w:lineRule="exact"/>
              <w:ind w:left="0" w:leftChars="0" w:right="0" w:rightChars="0" w:firstLine="0" w:firstLineChars="0"/>
              <w:textAlignment w:val="auto"/>
              <w:outlineLvl w:val="9"/>
              <w:rPr>
                <w:sz w:val="22"/>
                <w:szCs w:val="28"/>
              </w:rPr>
            </w:pPr>
          </w:p>
        </w:tc>
      </w:tr>
    </w:tbl>
    <w:p>
      <w:pPr>
        <w:keepNext w:val="0"/>
        <w:keepLines w:val="0"/>
        <w:pageBreakBefore w:val="0"/>
        <w:widowControl w:val="0"/>
        <w:kinsoku/>
        <w:wordWrap/>
        <w:overflowPunct/>
        <w:topLinePunct w:val="0"/>
        <w:autoSpaceDE/>
        <w:autoSpaceDN/>
        <w:bidi w:val="0"/>
        <w:adjustRightInd/>
        <w:snapToGrid w:val="0"/>
        <w:spacing w:line="540" w:lineRule="exact"/>
        <w:ind w:left="0" w:leftChars="0" w:right="0" w:rightChars="0" w:firstLine="0" w:firstLineChars="0"/>
        <w:jc w:val="both"/>
        <w:textAlignment w:val="auto"/>
        <w:outlineLvl w:val="9"/>
        <w:rPr>
          <w:rFonts w:hint="eastAsia"/>
          <w:lang w:val="en-US" w:eastAsia="zh-CN"/>
        </w:rPr>
      </w:pPr>
      <w:r>
        <w:rPr>
          <w:rFonts w:hint="eastAsia"/>
          <w:sz w:val="28"/>
          <w:szCs w:val="28"/>
          <w:lang w:val="en-US" w:eastAsia="zh-CN"/>
        </w:rPr>
        <w:t xml:space="preserve">   </w:t>
      </w:r>
      <w:r>
        <w:rPr>
          <w:rFonts w:hint="eastAsia"/>
          <w:sz w:val="28"/>
          <w:szCs w:val="28"/>
        </w:rPr>
        <w:t>注：请填写收件人姓名或名称（全称）及详细地址，地址包括街道及门牌号。联系电话包括宅电、手机、办公电话等。</w:t>
      </w:r>
    </w:p>
    <w:sectPr>
      <w:pgSz w:w="11906" w:h="16838"/>
      <w:pgMar w:top="1440" w:right="1800" w:bottom="1327" w:left="1800" w:header="851" w:footer="992" w:gutter="0"/>
      <w:pgBorders>
        <w:top w:val="none" w:sz="0" w:space="0"/>
        <w:left w:val="none" w:sz="0" w:space="0"/>
        <w:bottom w:val="none" w:sz="0" w:space="0"/>
        <w:right w:val="none" w:sz="0" w:space="0"/>
      </w:pgBorders>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auto"/>
    <w:pitch w:val="default"/>
    <w:sig w:usb0="00000203" w:usb1="288F0000" w:usb2="0000000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E0MDg3Y2M0OGU5YzM5NTZkZmJiYjI5OGEzMTJlOTUifQ=="/>
  </w:docVars>
  <w:rsids>
    <w:rsidRoot w:val="1D61334C"/>
    <w:rsid w:val="10565B82"/>
    <w:rsid w:val="164B4EED"/>
    <w:rsid w:val="1D61334C"/>
    <w:rsid w:val="28D71B31"/>
    <w:rsid w:val="3FD371C4"/>
    <w:rsid w:val="42EF0816"/>
    <w:rsid w:val="448C6767"/>
    <w:rsid w:val="449A1141"/>
    <w:rsid w:val="46FF15B9"/>
    <w:rsid w:val="4CAA6A52"/>
    <w:rsid w:val="5AB02A0C"/>
    <w:rsid w:val="5F5D2D6C"/>
    <w:rsid w:val="5FDC05F5"/>
    <w:rsid w:val="6E782DE6"/>
    <w:rsid w:val="6F9D3AD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287</Words>
  <Characters>299</Characters>
  <Lines>0</Lines>
  <Paragraphs>0</Paragraphs>
  <TotalTime>10</TotalTime>
  <ScaleCrop>false</ScaleCrop>
  <LinksUpToDate>false</LinksUpToDate>
  <CharactersWithSpaces>410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2016-03-31T08:04:00Z</dcterms:created>
  <dc:creator>Shadow Blade</dc:creator>
  <cp:lastModifiedBy>15381764</cp:lastModifiedBy>
  <cp:lastPrinted>2023-05-24T08:57:49Z</cp:lastPrinted>
  <dcterms:modified xsi:type="dcterms:W3CDTF">2023-05-24T08:58:21Z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9912D71E206540E9B52EF8B92BA06BF5_13</vt:lpwstr>
  </property>
</Properties>
</file>